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jc w:val="left"/>
      </w:pPr>
    </w:p>
    <w:p>
      <w:pPr>
        <w:pStyle w:val="Brödtext"/>
        <w:jc w:val="left"/>
        <w:rPr>
          <w:sz w:val="46"/>
          <w:szCs w:val="46"/>
        </w:rPr>
      </w:pPr>
      <w:r>
        <w:rPr>
          <w:sz w:val="46"/>
          <w:szCs w:val="46"/>
          <w:rtl w:val="0"/>
          <w:lang w:val="sv-SE"/>
        </w:rPr>
        <w:t>Valberedningens prelimin</w:t>
      </w:r>
      <w:r>
        <w:rPr>
          <w:sz w:val="46"/>
          <w:szCs w:val="46"/>
          <w:rtl w:val="0"/>
          <w:lang w:val="sv-SE"/>
        </w:rPr>
        <w:t>ä</w:t>
      </w:r>
      <w:r>
        <w:rPr>
          <w:sz w:val="46"/>
          <w:szCs w:val="46"/>
          <w:rtl w:val="0"/>
          <w:lang w:val="sv-SE"/>
        </w:rPr>
        <w:t>ra f</w:t>
      </w:r>
      <w:r>
        <w:rPr>
          <w:sz w:val="46"/>
          <w:szCs w:val="46"/>
          <w:rtl w:val="0"/>
          <w:lang w:val="sv-SE"/>
        </w:rPr>
        <w:t>ö</w:t>
      </w:r>
      <w:r>
        <w:rPr>
          <w:sz w:val="46"/>
          <w:szCs w:val="46"/>
          <w:rtl w:val="0"/>
          <w:lang w:val="sv-SE"/>
        </w:rPr>
        <w:t>rslag till styrelse i Vadstena brukshundklubb 2025.</w:t>
      </w:r>
    </w:p>
    <w:p>
      <w:pPr>
        <w:pStyle w:val="Brödtext"/>
        <w:jc w:val="left"/>
        <w:rPr>
          <w:sz w:val="46"/>
          <w:szCs w:val="46"/>
        </w:rPr>
      </w:pPr>
    </w:p>
    <w:p>
      <w:pPr>
        <w:pStyle w:val="Brödtext"/>
        <w:jc w:val="left"/>
        <w:rPr>
          <w:sz w:val="46"/>
          <w:szCs w:val="46"/>
        </w:rPr>
      </w:pPr>
    </w:p>
    <w:p>
      <w:pPr>
        <w:pStyle w:val="Brödtext"/>
        <w:jc w:val="lef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Ordf</w:t>
      </w:r>
      <w:r>
        <w:rPr>
          <w:sz w:val="34"/>
          <w:szCs w:val="34"/>
          <w:rtl w:val="0"/>
          <w:lang w:val="sv-SE"/>
        </w:rPr>
        <w:t>ö</w:t>
      </w:r>
      <w:r>
        <w:rPr>
          <w:sz w:val="34"/>
          <w:szCs w:val="34"/>
          <w:rtl w:val="0"/>
          <w:lang w:val="sv-SE"/>
        </w:rPr>
        <w:t xml:space="preserve">rande 1 </w:t>
      </w:r>
      <w:r>
        <w:rPr>
          <w:sz w:val="34"/>
          <w:szCs w:val="34"/>
          <w:rtl w:val="0"/>
          <w:lang w:val="sv-SE"/>
        </w:rPr>
        <w:t>å</w:t>
      </w:r>
      <w:r>
        <w:rPr>
          <w:sz w:val="34"/>
          <w:szCs w:val="34"/>
          <w:rtl w:val="0"/>
          <w:lang w:val="sv-SE"/>
        </w:rPr>
        <w:t>r: Anna Holmstr</w:t>
      </w:r>
      <w:r>
        <w:rPr>
          <w:sz w:val="34"/>
          <w:szCs w:val="34"/>
          <w:rtl w:val="0"/>
          <w:lang w:val="sv-SE"/>
        </w:rPr>
        <w:t>ö</w:t>
      </w:r>
      <w:r>
        <w:rPr>
          <w:sz w:val="34"/>
          <w:szCs w:val="34"/>
          <w:rtl w:val="0"/>
          <w:lang w:val="sv-SE"/>
        </w:rPr>
        <w:t xml:space="preserve">m,  </w:t>
      </w:r>
      <w:r>
        <w:rPr>
          <w:i w:val="1"/>
          <w:iCs w:val="1"/>
          <w:sz w:val="34"/>
          <w:szCs w:val="34"/>
          <w:rtl w:val="0"/>
          <w:lang w:val="sv-SE"/>
        </w:rPr>
        <w:t>omval</w:t>
      </w:r>
    </w:p>
    <w:p>
      <w:pPr>
        <w:pStyle w:val="Brödtext"/>
        <w:jc w:val="lef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Vice ordf</w:t>
      </w:r>
      <w:r>
        <w:rPr>
          <w:sz w:val="34"/>
          <w:szCs w:val="34"/>
          <w:rtl w:val="0"/>
          <w:lang w:val="sv-SE"/>
        </w:rPr>
        <w:t>ö</w:t>
      </w:r>
      <w:r>
        <w:rPr>
          <w:sz w:val="34"/>
          <w:szCs w:val="34"/>
          <w:rtl w:val="0"/>
          <w:lang w:val="sv-SE"/>
        </w:rPr>
        <w:t>rande 1</w:t>
      </w:r>
      <w:r>
        <w:rPr>
          <w:sz w:val="34"/>
          <w:szCs w:val="34"/>
          <w:rtl w:val="0"/>
          <w:lang w:val="sv-SE"/>
        </w:rPr>
        <w:t>å</w:t>
      </w:r>
      <w:r>
        <w:rPr>
          <w:sz w:val="34"/>
          <w:szCs w:val="34"/>
          <w:rtl w:val="0"/>
          <w:lang w:val="sv-SE"/>
        </w:rPr>
        <w:t xml:space="preserve">r: Christina Henriksson, </w:t>
      </w:r>
      <w:r>
        <w:rPr>
          <w:i w:val="1"/>
          <w:iCs w:val="1"/>
          <w:sz w:val="34"/>
          <w:szCs w:val="34"/>
          <w:rtl w:val="0"/>
          <w:lang w:val="sv-SE"/>
        </w:rPr>
        <w:t>fyllnadsval</w:t>
      </w:r>
    </w:p>
    <w:p>
      <w:pPr>
        <w:pStyle w:val="Brödtext"/>
        <w:jc w:val="lef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 xml:space="preserve">Ordinarie ledamot 1 </w:t>
      </w:r>
      <w:r>
        <w:rPr>
          <w:sz w:val="34"/>
          <w:szCs w:val="34"/>
          <w:rtl w:val="0"/>
          <w:lang w:val="sv-SE"/>
        </w:rPr>
        <w:t>å</w:t>
      </w:r>
      <w:r>
        <w:rPr>
          <w:sz w:val="34"/>
          <w:szCs w:val="34"/>
          <w:rtl w:val="0"/>
          <w:lang w:val="sv-SE"/>
        </w:rPr>
        <w:t xml:space="preserve">r: Helena Gustavsson, </w:t>
      </w:r>
      <w:r>
        <w:rPr>
          <w:i w:val="1"/>
          <w:iCs w:val="1"/>
          <w:sz w:val="34"/>
          <w:szCs w:val="34"/>
          <w:rtl w:val="0"/>
          <w:lang w:val="sv-SE"/>
        </w:rPr>
        <w:t>fyllnadsval</w:t>
      </w:r>
    </w:p>
    <w:p>
      <w:pPr>
        <w:pStyle w:val="Brödtext"/>
        <w:jc w:val="left"/>
        <w:rPr>
          <w:i w:val="1"/>
          <w:iCs w:val="1"/>
          <w:sz w:val="34"/>
          <w:szCs w:val="34"/>
        </w:rPr>
      </w:pPr>
      <w:r>
        <w:rPr>
          <w:sz w:val="34"/>
          <w:szCs w:val="34"/>
          <w:rtl w:val="0"/>
          <w:lang w:val="sv-SE"/>
        </w:rPr>
        <w:t xml:space="preserve">Suppleant 2 </w:t>
      </w:r>
      <w:r>
        <w:rPr>
          <w:sz w:val="34"/>
          <w:szCs w:val="34"/>
          <w:rtl w:val="0"/>
          <w:lang w:val="sv-SE"/>
        </w:rPr>
        <w:t>å</w:t>
      </w:r>
      <w:r>
        <w:rPr>
          <w:sz w:val="34"/>
          <w:szCs w:val="34"/>
          <w:rtl w:val="0"/>
          <w:lang w:val="sv-SE"/>
        </w:rPr>
        <w:t>r: Bj</w:t>
      </w:r>
      <w:r>
        <w:rPr>
          <w:sz w:val="34"/>
          <w:szCs w:val="34"/>
          <w:rtl w:val="0"/>
          <w:lang w:val="sv-SE"/>
        </w:rPr>
        <w:t>ö</w:t>
      </w:r>
      <w:r>
        <w:rPr>
          <w:sz w:val="34"/>
          <w:szCs w:val="34"/>
          <w:rtl w:val="0"/>
          <w:lang w:val="sv-SE"/>
        </w:rPr>
        <w:t>rn S</w:t>
      </w:r>
      <w:r>
        <w:rPr>
          <w:sz w:val="34"/>
          <w:szCs w:val="34"/>
          <w:rtl w:val="0"/>
          <w:lang w:val="sv-SE"/>
        </w:rPr>
        <w:t>ö</w:t>
      </w:r>
      <w:r>
        <w:rPr>
          <w:sz w:val="34"/>
          <w:szCs w:val="34"/>
          <w:rtl w:val="0"/>
          <w:lang w:val="sv-SE"/>
        </w:rPr>
        <w:t xml:space="preserve">derhav, </w:t>
      </w:r>
      <w:r>
        <w:rPr>
          <w:i w:val="1"/>
          <w:iCs w:val="1"/>
          <w:sz w:val="34"/>
          <w:szCs w:val="34"/>
          <w:rtl w:val="0"/>
          <w:lang w:val="sv-SE"/>
        </w:rPr>
        <w:t xml:space="preserve"> nyval</w:t>
      </w:r>
    </w:p>
    <w:p>
      <w:pPr>
        <w:pStyle w:val="Brödtext"/>
        <w:jc w:val="left"/>
        <w:rPr>
          <w:i w:val="1"/>
          <w:iCs w:val="1"/>
          <w:sz w:val="34"/>
          <w:szCs w:val="34"/>
        </w:rPr>
      </w:pPr>
    </w:p>
    <w:p>
      <w:pPr>
        <w:pStyle w:val="Brödtext"/>
        <w:jc w:val="lef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 xml:space="preserve">Revisor 1 </w:t>
      </w:r>
      <w:r>
        <w:rPr>
          <w:sz w:val="34"/>
          <w:szCs w:val="34"/>
          <w:rtl w:val="0"/>
          <w:lang w:val="sv-SE"/>
        </w:rPr>
        <w:t>å</w:t>
      </w:r>
      <w:r>
        <w:rPr>
          <w:sz w:val="34"/>
          <w:szCs w:val="34"/>
          <w:rtl w:val="0"/>
          <w:lang w:val="sv-SE"/>
        </w:rPr>
        <w:t xml:space="preserve">r: </w:t>
      </w:r>
    </w:p>
    <w:p>
      <w:pPr>
        <w:pStyle w:val="Brödtext"/>
        <w:jc w:val="lef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Anne-Marie Nord</w:t>
      </w:r>
      <w:r>
        <w:rPr>
          <w:sz w:val="34"/>
          <w:szCs w:val="34"/>
          <w:rtl w:val="0"/>
          <w:lang w:val="sv-SE"/>
        </w:rPr>
        <w:t>é</w:t>
      </w:r>
      <w:r>
        <w:rPr>
          <w:sz w:val="34"/>
          <w:szCs w:val="34"/>
          <w:rtl w:val="0"/>
          <w:lang w:val="sv-SE"/>
        </w:rPr>
        <w:t>n</w:t>
      </w:r>
    </w:p>
    <w:p>
      <w:pPr>
        <w:pStyle w:val="Brödtext"/>
        <w:jc w:val="lef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Karin Eidner</w:t>
      </w:r>
    </w:p>
    <w:p>
      <w:pPr>
        <w:pStyle w:val="Brödtext"/>
        <w:jc w:val="left"/>
        <w:rPr>
          <w:sz w:val="34"/>
          <w:szCs w:val="34"/>
        </w:rPr>
      </w:pPr>
    </w:p>
    <w:p>
      <w:pPr>
        <w:pStyle w:val="Brödtext"/>
        <w:jc w:val="lef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 xml:space="preserve">Revisorsuppleant 1 </w:t>
      </w:r>
      <w:r>
        <w:rPr>
          <w:sz w:val="34"/>
          <w:szCs w:val="34"/>
          <w:rtl w:val="0"/>
          <w:lang w:val="sv-SE"/>
        </w:rPr>
        <w:t>å</w:t>
      </w:r>
      <w:r>
        <w:rPr>
          <w:sz w:val="34"/>
          <w:szCs w:val="34"/>
          <w:rtl w:val="0"/>
          <w:lang w:val="sv-SE"/>
        </w:rPr>
        <w:t>r:</w:t>
      </w:r>
    </w:p>
    <w:p>
      <w:pPr>
        <w:pStyle w:val="Brödtext"/>
        <w:jc w:val="lef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Patric Anderpalm</w:t>
      </w:r>
    </w:p>
    <w:p>
      <w:pPr>
        <w:pStyle w:val="Brödtext"/>
        <w:jc w:val="lef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Sandra Hallengren</w:t>
      </w:r>
    </w:p>
    <w:p>
      <w:pPr>
        <w:pStyle w:val="Brödtext"/>
        <w:jc w:val="left"/>
        <w:rPr>
          <w:sz w:val="34"/>
          <w:szCs w:val="34"/>
        </w:rPr>
      </w:pPr>
    </w:p>
    <w:p>
      <w:pPr>
        <w:pStyle w:val="Brödtext"/>
        <w:jc w:val="left"/>
        <w:rPr>
          <w:sz w:val="34"/>
          <w:szCs w:val="34"/>
        </w:rPr>
      </w:pPr>
    </w:p>
    <w:p>
      <w:pPr>
        <w:pStyle w:val="Brödtext"/>
        <w:jc w:val="left"/>
        <w:rPr>
          <w:i w:val="1"/>
          <w:iCs w:val="1"/>
          <w:sz w:val="34"/>
          <w:szCs w:val="34"/>
        </w:rPr>
      </w:pPr>
    </w:p>
    <w:p>
      <w:pPr>
        <w:pStyle w:val="Brödtext"/>
        <w:jc w:val="left"/>
        <w:rPr>
          <w:i w:val="1"/>
          <w:iCs w:val="1"/>
          <w:sz w:val="34"/>
          <w:szCs w:val="34"/>
        </w:rPr>
      </w:pPr>
      <w:r>
        <w:rPr>
          <w:i w:val="1"/>
          <w:iCs w:val="1"/>
          <w:sz w:val="34"/>
          <w:szCs w:val="34"/>
          <w:rtl w:val="0"/>
          <w:lang w:val="sv-SE"/>
        </w:rPr>
        <w:t>Mandatperioder t.o.m 2026</w:t>
      </w:r>
    </w:p>
    <w:p>
      <w:pPr>
        <w:pStyle w:val="Brödtext"/>
        <w:jc w:val="lef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Kass</w:t>
      </w:r>
      <w:r>
        <w:rPr>
          <w:sz w:val="34"/>
          <w:szCs w:val="34"/>
          <w:rtl w:val="0"/>
          <w:lang w:val="sv-SE"/>
        </w:rPr>
        <w:t>ö</w:t>
      </w:r>
      <w:r>
        <w:rPr>
          <w:sz w:val="34"/>
          <w:szCs w:val="34"/>
          <w:rtl w:val="0"/>
          <w:lang w:val="sv-SE"/>
        </w:rPr>
        <w:t>r Monica Olsson</w:t>
      </w:r>
    </w:p>
    <w:p>
      <w:pPr>
        <w:pStyle w:val="Brödtext"/>
        <w:jc w:val="lef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Sekreterare Margareta Wisell</w:t>
      </w:r>
    </w:p>
    <w:p>
      <w:pPr>
        <w:pStyle w:val="Brödtext"/>
        <w:jc w:val="lef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Suppleant Sten Lindholm</w:t>
      </w:r>
    </w:p>
    <w:p>
      <w:pPr>
        <w:pStyle w:val="Brödtext"/>
        <w:jc w:val="left"/>
        <w:rPr>
          <w:sz w:val="34"/>
          <w:szCs w:val="34"/>
        </w:rPr>
      </w:pPr>
    </w:p>
    <w:p>
      <w:pPr>
        <w:pStyle w:val="Brödtext"/>
        <w:jc w:val="left"/>
        <w:rPr>
          <w:sz w:val="34"/>
          <w:szCs w:val="34"/>
        </w:rPr>
      </w:pPr>
    </w:p>
    <w:p>
      <w:pPr>
        <w:pStyle w:val="Brödtext"/>
        <w:jc w:val="lef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// Valberedningen Vbk 2024</w:t>
      </w:r>
    </w:p>
    <w:p>
      <w:pPr>
        <w:pStyle w:val="Brödtext"/>
        <w:jc w:val="lef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Johanna Jervgren</w:t>
      </w:r>
    </w:p>
    <w:p>
      <w:pPr>
        <w:pStyle w:val="Brödtext"/>
        <w:jc w:val="left"/>
        <w:rPr>
          <w:sz w:val="34"/>
          <w:szCs w:val="34"/>
        </w:rPr>
      </w:pPr>
      <w:r>
        <w:rPr>
          <w:sz w:val="34"/>
          <w:szCs w:val="34"/>
          <w:rtl w:val="0"/>
          <w:lang w:val="sv-SE"/>
        </w:rPr>
        <w:t>Patric Anderpalm</w:t>
      </w:r>
    </w:p>
    <w:p>
      <w:pPr>
        <w:pStyle w:val="Brödtext"/>
        <w:jc w:val="left"/>
      </w:pPr>
      <w:r>
        <w:rPr>
          <w:sz w:val="34"/>
          <w:szCs w:val="34"/>
          <w:rtl w:val="0"/>
          <w:lang w:val="sv-SE"/>
        </w:rPr>
        <w:t>Malin L</w:t>
      </w:r>
      <w:r>
        <w:rPr>
          <w:sz w:val="34"/>
          <w:szCs w:val="34"/>
          <w:rtl w:val="0"/>
          <w:lang w:val="sv-SE"/>
        </w:rPr>
        <w:t>ö</w:t>
      </w:r>
      <w:r>
        <w:rPr>
          <w:sz w:val="34"/>
          <w:szCs w:val="34"/>
          <w:rtl w:val="0"/>
          <w:lang w:val="sv-SE"/>
        </w:rPr>
        <w:t>vgren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-570906</wp:posOffset>
            </wp:positionH>
            <wp:positionV relativeFrom="page">
              <wp:posOffset>592491</wp:posOffset>
            </wp:positionV>
            <wp:extent cx="1381230" cy="1565394"/>
            <wp:effectExtent l="0" t="0" r="0" b="0"/>
            <wp:wrapThrough wrapText="bothSides" distL="152400" distR="152400">
              <wp:wrapPolygon edited="1">
                <wp:start x="-2" y="0"/>
                <wp:lineTo x="-2" y="21598"/>
                <wp:lineTo x="21602" y="21598"/>
                <wp:lineTo x="21602" y="0"/>
                <wp:lineTo x="-2" y="0"/>
              </wp:wrapPolygon>
            </wp:wrapThrough>
            <wp:docPr id="1073741825" name="officeArt object" descr="SBK_logga_Vadstena.ex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BK_logga_Vadstena.exr" descr="SBK_logga_Vadstena.exr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230" cy="15653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