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85744" w14:textId="791CD8EF" w:rsidR="00B604C0" w:rsidRPr="009C10E6" w:rsidRDefault="009C10E6" w:rsidP="009C10E6">
      <w:pPr>
        <w:pStyle w:val="Rubrik"/>
      </w:pPr>
      <w:r w:rsidRPr="009C10E6">
        <w:t>Valberedningens förslag till styrelse och revisorer för Olofströms brukshundklubb 2025</w:t>
      </w:r>
    </w:p>
    <w:tbl>
      <w:tblPr>
        <w:tblStyle w:val="Tabellrutnt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548"/>
        <w:gridCol w:w="3432"/>
        <w:gridCol w:w="3308"/>
      </w:tblGrid>
      <w:tr w:rsidR="009C10E6" w:rsidRPr="009C10E6" w14:paraId="218F3297" w14:textId="77777777" w:rsidTr="009C10E6">
        <w:tc>
          <w:tcPr>
            <w:tcW w:w="2048" w:type="dxa"/>
          </w:tcPr>
          <w:p w14:paraId="0C1EF3AF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 xml:space="preserve">Ordförande </w:t>
            </w:r>
          </w:p>
        </w:tc>
        <w:tc>
          <w:tcPr>
            <w:tcW w:w="3630" w:type="dxa"/>
          </w:tcPr>
          <w:p w14:paraId="1A77400B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Ann Sofie Stensson</w:t>
            </w:r>
          </w:p>
        </w:tc>
        <w:tc>
          <w:tcPr>
            <w:tcW w:w="3610" w:type="dxa"/>
          </w:tcPr>
          <w:p w14:paraId="6BE093B3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1 år, omval</w:t>
            </w:r>
          </w:p>
        </w:tc>
      </w:tr>
      <w:tr w:rsidR="009C10E6" w:rsidRPr="009C10E6" w14:paraId="72C7166E" w14:textId="77777777" w:rsidTr="009C10E6">
        <w:tc>
          <w:tcPr>
            <w:tcW w:w="2048" w:type="dxa"/>
          </w:tcPr>
          <w:p w14:paraId="0D948860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V ordförande</w:t>
            </w:r>
          </w:p>
        </w:tc>
        <w:tc>
          <w:tcPr>
            <w:tcW w:w="3630" w:type="dxa"/>
          </w:tcPr>
          <w:p w14:paraId="16408339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Ari Kohronen</w:t>
            </w:r>
          </w:p>
        </w:tc>
        <w:tc>
          <w:tcPr>
            <w:tcW w:w="3610" w:type="dxa"/>
          </w:tcPr>
          <w:p w14:paraId="43F6EBF6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1 år, omval</w:t>
            </w:r>
          </w:p>
        </w:tc>
      </w:tr>
      <w:tr w:rsidR="009C10E6" w:rsidRPr="009C10E6" w14:paraId="4A15B2F7" w14:textId="77777777" w:rsidTr="009C10E6">
        <w:tc>
          <w:tcPr>
            <w:tcW w:w="2048" w:type="dxa"/>
          </w:tcPr>
          <w:p w14:paraId="5AB46089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Sekreterare</w:t>
            </w:r>
          </w:p>
        </w:tc>
        <w:tc>
          <w:tcPr>
            <w:tcW w:w="3630" w:type="dxa"/>
          </w:tcPr>
          <w:p w14:paraId="54E85B3C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Kristina Karlsson</w:t>
            </w:r>
          </w:p>
        </w:tc>
        <w:tc>
          <w:tcPr>
            <w:tcW w:w="3610" w:type="dxa"/>
          </w:tcPr>
          <w:p w14:paraId="7100E31D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2år, omval</w:t>
            </w:r>
          </w:p>
        </w:tc>
      </w:tr>
      <w:tr w:rsidR="009C10E6" w:rsidRPr="009C10E6" w14:paraId="02E13583" w14:textId="77777777" w:rsidTr="009C10E6">
        <w:tc>
          <w:tcPr>
            <w:tcW w:w="2048" w:type="dxa"/>
          </w:tcPr>
          <w:p w14:paraId="3D7F8912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Kassör</w:t>
            </w:r>
          </w:p>
        </w:tc>
        <w:tc>
          <w:tcPr>
            <w:tcW w:w="3630" w:type="dxa"/>
          </w:tcPr>
          <w:p w14:paraId="60BA3B1F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Magda Svärdeborg</w:t>
            </w:r>
          </w:p>
        </w:tc>
        <w:tc>
          <w:tcPr>
            <w:tcW w:w="3610" w:type="dxa"/>
          </w:tcPr>
          <w:p w14:paraId="637B0E51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2år, omval</w:t>
            </w:r>
          </w:p>
        </w:tc>
      </w:tr>
      <w:tr w:rsidR="009C10E6" w:rsidRPr="009C10E6" w14:paraId="4BE85524" w14:textId="77777777" w:rsidTr="009C10E6">
        <w:tc>
          <w:tcPr>
            <w:tcW w:w="2048" w:type="dxa"/>
          </w:tcPr>
          <w:p w14:paraId="14CE8E47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Ledamot</w:t>
            </w:r>
          </w:p>
        </w:tc>
        <w:tc>
          <w:tcPr>
            <w:tcW w:w="3630" w:type="dxa"/>
          </w:tcPr>
          <w:p w14:paraId="5334E94D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Pernilla Svensson</w:t>
            </w:r>
          </w:p>
        </w:tc>
        <w:tc>
          <w:tcPr>
            <w:tcW w:w="3610" w:type="dxa"/>
          </w:tcPr>
          <w:p w14:paraId="2FE6FF99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2år omval</w:t>
            </w:r>
          </w:p>
        </w:tc>
      </w:tr>
      <w:tr w:rsidR="009C10E6" w:rsidRPr="009C10E6" w14:paraId="64F5B813" w14:textId="77777777" w:rsidTr="009C10E6">
        <w:tc>
          <w:tcPr>
            <w:tcW w:w="2048" w:type="dxa"/>
          </w:tcPr>
          <w:p w14:paraId="2B1727A3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Ledamot</w:t>
            </w:r>
          </w:p>
        </w:tc>
        <w:tc>
          <w:tcPr>
            <w:tcW w:w="3630" w:type="dxa"/>
          </w:tcPr>
          <w:p w14:paraId="32585EB9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Sara Olsson</w:t>
            </w:r>
          </w:p>
        </w:tc>
        <w:tc>
          <w:tcPr>
            <w:tcW w:w="3610" w:type="dxa"/>
          </w:tcPr>
          <w:p w14:paraId="0336B621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2 år omval</w:t>
            </w:r>
          </w:p>
        </w:tc>
      </w:tr>
      <w:tr w:rsidR="009C10E6" w:rsidRPr="009C10E6" w14:paraId="0FEEE033" w14:textId="77777777" w:rsidTr="009C10E6">
        <w:tc>
          <w:tcPr>
            <w:tcW w:w="2048" w:type="dxa"/>
          </w:tcPr>
          <w:p w14:paraId="41A39190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Ledamot</w:t>
            </w:r>
          </w:p>
        </w:tc>
        <w:tc>
          <w:tcPr>
            <w:tcW w:w="3630" w:type="dxa"/>
          </w:tcPr>
          <w:p w14:paraId="3B1417EE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Irene Robertsson</w:t>
            </w:r>
          </w:p>
        </w:tc>
        <w:tc>
          <w:tcPr>
            <w:tcW w:w="3610" w:type="dxa"/>
          </w:tcPr>
          <w:p w14:paraId="0CE6DE67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1 år nyval</w:t>
            </w:r>
          </w:p>
        </w:tc>
      </w:tr>
      <w:tr w:rsidR="009C10E6" w:rsidRPr="009C10E6" w14:paraId="49A0187D" w14:textId="77777777" w:rsidTr="009C10E6">
        <w:tc>
          <w:tcPr>
            <w:tcW w:w="2048" w:type="dxa"/>
          </w:tcPr>
          <w:p w14:paraId="5A1BC2A4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Ledamot</w:t>
            </w:r>
          </w:p>
        </w:tc>
        <w:tc>
          <w:tcPr>
            <w:tcW w:w="3630" w:type="dxa"/>
          </w:tcPr>
          <w:p w14:paraId="7606FDAB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Elin Wiklander</w:t>
            </w:r>
          </w:p>
        </w:tc>
        <w:tc>
          <w:tcPr>
            <w:tcW w:w="3610" w:type="dxa"/>
          </w:tcPr>
          <w:p w14:paraId="053E7F23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1 år nyval</w:t>
            </w:r>
          </w:p>
        </w:tc>
      </w:tr>
      <w:tr w:rsidR="009C10E6" w:rsidRPr="009C10E6" w14:paraId="1ED156F1" w14:textId="77777777" w:rsidTr="009C10E6">
        <w:tc>
          <w:tcPr>
            <w:tcW w:w="2048" w:type="dxa"/>
          </w:tcPr>
          <w:p w14:paraId="1DD844C9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 xml:space="preserve">Ledamot </w:t>
            </w:r>
          </w:p>
        </w:tc>
        <w:tc>
          <w:tcPr>
            <w:tcW w:w="3630" w:type="dxa"/>
          </w:tcPr>
          <w:p w14:paraId="0CD3908A" w14:textId="147D3683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Karolin Hansson</w:t>
            </w:r>
          </w:p>
        </w:tc>
        <w:tc>
          <w:tcPr>
            <w:tcW w:w="3610" w:type="dxa"/>
          </w:tcPr>
          <w:p w14:paraId="2B5CB67B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 xml:space="preserve">Ett år kvar </w:t>
            </w:r>
          </w:p>
        </w:tc>
      </w:tr>
      <w:tr w:rsidR="009C10E6" w:rsidRPr="009C10E6" w14:paraId="4A99EF58" w14:textId="77777777" w:rsidTr="009C10E6">
        <w:tc>
          <w:tcPr>
            <w:tcW w:w="2048" w:type="dxa"/>
          </w:tcPr>
          <w:p w14:paraId="60010F40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 xml:space="preserve">Suppleant 1 </w:t>
            </w:r>
          </w:p>
        </w:tc>
        <w:tc>
          <w:tcPr>
            <w:tcW w:w="3630" w:type="dxa"/>
          </w:tcPr>
          <w:p w14:paraId="23B2F0D4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Annelie Hammarkvist</w:t>
            </w:r>
          </w:p>
        </w:tc>
        <w:tc>
          <w:tcPr>
            <w:tcW w:w="3610" w:type="dxa"/>
          </w:tcPr>
          <w:p w14:paraId="22CDC20B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 xml:space="preserve">Ett år kvar </w:t>
            </w:r>
          </w:p>
        </w:tc>
      </w:tr>
      <w:tr w:rsidR="009C10E6" w:rsidRPr="009C10E6" w14:paraId="115898C1" w14:textId="77777777" w:rsidTr="009C10E6">
        <w:tc>
          <w:tcPr>
            <w:tcW w:w="2048" w:type="dxa"/>
          </w:tcPr>
          <w:p w14:paraId="0E7FEA86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Suppleant 2</w:t>
            </w:r>
          </w:p>
        </w:tc>
        <w:tc>
          <w:tcPr>
            <w:tcW w:w="3630" w:type="dxa"/>
          </w:tcPr>
          <w:p w14:paraId="5C54CB34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 xml:space="preserve">Ronny Holmberg </w:t>
            </w:r>
          </w:p>
        </w:tc>
        <w:tc>
          <w:tcPr>
            <w:tcW w:w="3610" w:type="dxa"/>
          </w:tcPr>
          <w:p w14:paraId="3C047065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2 år nyval</w:t>
            </w:r>
          </w:p>
        </w:tc>
      </w:tr>
      <w:tr w:rsidR="009C10E6" w:rsidRPr="009C10E6" w14:paraId="3645C851" w14:textId="77777777" w:rsidTr="009C10E6">
        <w:tc>
          <w:tcPr>
            <w:tcW w:w="2048" w:type="dxa"/>
          </w:tcPr>
          <w:p w14:paraId="0EE8D139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30" w:type="dxa"/>
          </w:tcPr>
          <w:p w14:paraId="14AF3886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10" w:type="dxa"/>
          </w:tcPr>
          <w:p w14:paraId="211824BA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C10E6" w:rsidRPr="009C10E6" w14:paraId="7BDD0B53" w14:textId="77777777" w:rsidTr="009C10E6">
        <w:tc>
          <w:tcPr>
            <w:tcW w:w="2048" w:type="dxa"/>
          </w:tcPr>
          <w:p w14:paraId="2E228F9D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Revisor</w:t>
            </w:r>
          </w:p>
        </w:tc>
        <w:tc>
          <w:tcPr>
            <w:tcW w:w="3630" w:type="dxa"/>
          </w:tcPr>
          <w:p w14:paraId="7EEC38BF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Anna-Lena Nilsson</w:t>
            </w:r>
          </w:p>
        </w:tc>
        <w:tc>
          <w:tcPr>
            <w:tcW w:w="3610" w:type="dxa"/>
          </w:tcPr>
          <w:p w14:paraId="4749F8DD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Omval</w:t>
            </w:r>
          </w:p>
        </w:tc>
      </w:tr>
      <w:tr w:rsidR="009C10E6" w:rsidRPr="009C10E6" w14:paraId="79A254FC" w14:textId="77777777" w:rsidTr="009C10E6">
        <w:tc>
          <w:tcPr>
            <w:tcW w:w="2048" w:type="dxa"/>
          </w:tcPr>
          <w:p w14:paraId="6A087592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Revisor</w:t>
            </w:r>
          </w:p>
        </w:tc>
        <w:tc>
          <w:tcPr>
            <w:tcW w:w="3630" w:type="dxa"/>
          </w:tcPr>
          <w:p w14:paraId="61935D25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Frida Elofsson</w:t>
            </w:r>
          </w:p>
        </w:tc>
        <w:tc>
          <w:tcPr>
            <w:tcW w:w="3610" w:type="dxa"/>
          </w:tcPr>
          <w:p w14:paraId="6D693EFD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Nyval</w:t>
            </w:r>
          </w:p>
        </w:tc>
      </w:tr>
      <w:tr w:rsidR="009C10E6" w:rsidRPr="009C10E6" w14:paraId="254FAFE4" w14:textId="77777777" w:rsidTr="009C10E6">
        <w:tc>
          <w:tcPr>
            <w:tcW w:w="2048" w:type="dxa"/>
          </w:tcPr>
          <w:p w14:paraId="63A34919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Revisorssuppleant</w:t>
            </w:r>
          </w:p>
        </w:tc>
        <w:tc>
          <w:tcPr>
            <w:tcW w:w="3630" w:type="dxa"/>
          </w:tcPr>
          <w:p w14:paraId="0A38202C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Sara Rudolfsson</w:t>
            </w:r>
          </w:p>
        </w:tc>
        <w:tc>
          <w:tcPr>
            <w:tcW w:w="3610" w:type="dxa"/>
          </w:tcPr>
          <w:p w14:paraId="2636F487" w14:textId="77777777" w:rsidR="009C10E6" w:rsidRPr="009C10E6" w:rsidRDefault="009C10E6" w:rsidP="009C10E6">
            <w:pPr>
              <w:rPr>
                <w:rFonts w:ascii="Comic Sans MS" w:hAnsi="Comic Sans MS"/>
                <w:sz w:val="28"/>
                <w:szCs w:val="28"/>
              </w:rPr>
            </w:pPr>
            <w:r w:rsidRPr="009C10E6">
              <w:rPr>
                <w:rFonts w:ascii="Comic Sans MS" w:hAnsi="Comic Sans MS"/>
                <w:sz w:val="28"/>
                <w:szCs w:val="28"/>
              </w:rPr>
              <w:t>Omval</w:t>
            </w:r>
          </w:p>
        </w:tc>
      </w:tr>
    </w:tbl>
    <w:p w14:paraId="08577377" w14:textId="77777777" w:rsidR="009C10E6" w:rsidRPr="009C10E6" w:rsidRDefault="009C10E6">
      <w:pPr>
        <w:rPr>
          <w:rFonts w:ascii="Comic Sans MS" w:hAnsi="Comic Sans MS"/>
          <w:sz w:val="28"/>
          <w:szCs w:val="28"/>
        </w:rPr>
      </w:pPr>
    </w:p>
    <w:p w14:paraId="43C8D15C" w14:textId="77777777" w:rsidR="009C10E6" w:rsidRDefault="009C10E6"/>
    <w:p w14:paraId="1143CAEB" w14:textId="287549A8" w:rsidR="009C10E6" w:rsidRPr="009C10E6" w:rsidRDefault="009C10E6" w:rsidP="009C10E6">
      <w:pPr>
        <w:rPr>
          <w:rFonts w:ascii="Comic Sans MS" w:hAnsi="Comic Sans MS"/>
        </w:rPr>
      </w:pPr>
      <w:r w:rsidRPr="009C10E6">
        <w:rPr>
          <w:rFonts w:ascii="Comic Sans MS" w:hAnsi="Comic Sans MS"/>
        </w:rPr>
        <w:t>Ur stadgarna §10 moment 2:</w:t>
      </w:r>
    </w:p>
    <w:p w14:paraId="5D81FAA6" w14:textId="066F7EC2" w:rsidR="009C10E6" w:rsidRPr="009C10E6" w:rsidRDefault="009C10E6" w:rsidP="009C10E6">
      <w:pPr>
        <w:spacing w:line="240" w:lineRule="auto"/>
        <w:rPr>
          <w:rFonts w:ascii="Comic Sans MS" w:hAnsi="Comic Sans MS"/>
        </w:rPr>
      </w:pPr>
      <w:r w:rsidRPr="009C10E6">
        <w:rPr>
          <w:rFonts w:ascii="Comic Sans MS" w:hAnsi="Comic Sans MS"/>
        </w:rPr>
        <w:t>Medlemmarna kan till styrelsen nominera ytterligare kandidater till val vid årsmöte.</w:t>
      </w:r>
      <w:r w:rsidRPr="009C10E6">
        <w:rPr>
          <w:rFonts w:ascii="Comic Sans MS" w:hAnsi="Comic Sans MS"/>
        </w:rPr>
        <w:br/>
      </w:r>
      <w:r w:rsidRPr="009C10E6">
        <w:rPr>
          <w:rFonts w:ascii="Comic Sans MS" w:hAnsi="Comic Sans MS"/>
        </w:rPr>
        <w:t>Medlem, som sänder in kandidatförslag, ska tydligt ange att det är ett sådant förslag.</w:t>
      </w:r>
      <w:r w:rsidRPr="009C10E6">
        <w:rPr>
          <w:rFonts w:ascii="Comic Sans MS" w:hAnsi="Comic Sans MS"/>
        </w:rPr>
        <w:br/>
      </w:r>
      <w:r w:rsidRPr="009C10E6">
        <w:rPr>
          <w:rFonts w:ascii="Comic Sans MS" w:hAnsi="Comic Sans MS"/>
        </w:rPr>
        <w:t>Förslaget ska ange;</w:t>
      </w:r>
    </w:p>
    <w:p w14:paraId="5E7989BF" w14:textId="77777777" w:rsidR="009C10E6" w:rsidRPr="009C10E6" w:rsidRDefault="009C10E6" w:rsidP="009C10E6">
      <w:pPr>
        <w:spacing w:line="240" w:lineRule="auto"/>
        <w:rPr>
          <w:rFonts w:ascii="Comic Sans MS" w:hAnsi="Comic Sans MS"/>
        </w:rPr>
      </w:pPr>
      <w:r w:rsidRPr="009C10E6">
        <w:rPr>
          <w:rFonts w:ascii="Comic Sans MS" w:hAnsi="Comic Sans MS"/>
        </w:rPr>
        <w:t>• vilken funktion som avses,</w:t>
      </w:r>
    </w:p>
    <w:p w14:paraId="77A63D40" w14:textId="77777777" w:rsidR="009C10E6" w:rsidRPr="009C10E6" w:rsidRDefault="009C10E6" w:rsidP="009C10E6">
      <w:pPr>
        <w:spacing w:line="240" w:lineRule="auto"/>
        <w:rPr>
          <w:rFonts w:ascii="Comic Sans MS" w:hAnsi="Comic Sans MS"/>
        </w:rPr>
      </w:pPr>
      <w:r w:rsidRPr="009C10E6">
        <w:rPr>
          <w:rFonts w:ascii="Comic Sans MS" w:hAnsi="Comic Sans MS"/>
        </w:rPr>
        <w:t>• namn,</w:t>
      </w:r>
    </w:p>
    <w:p w14:paraId="3F88AA6C" w14:textId="77777777" w:rsidR="009C10E6" w:rsidRPr="009C10E6" w:rsidRDefault="009C10E6" w:rsidP="009C10E6">
      <w:pPr>
        <w:spacing w:line="240" w:lineRule="auto"/>
        <w:rPr>
          <w:rFonts w:ascii="Comic Sans MS" w:hAnsi="Comic Sans MS"/>
        </w:rPr>
      </w:pPr>
      <w:r w:rsidRPr="009C10E6">
        <w:rPr>
          <w:rFonts w:ascii="Comic Sans MS" w:hAnsi="Comic Sans MS"/>
        </w:rPr>
        <w:t>• en kort presentation och</w:t>
      </w:r>
    </w:p>
    <w:p w14:paraId="78FED9E8" w14:textId="77777777" w:rsidR="009C10E6" w:rsidRPr="009C10E6" w:rsidRDefault="009C10E6" w:rsidP="009C10E6">
      <w:pPr>
        <w:spacing w:line="240" w:lineRule="auto"/>
        <w:rPr>
          <w:rFonts w:ascii="Comic Sans MS" w:hAnsi="Comic Sans MS"/>
        </w:rPr>
      </w:pPr>
      <w:r w:rsidRPr="009C10E6">
        <w:rPr>
          <w:rFonts w:ascii="Comic Sans MS" w:hAnsi="Comic Sans MS"/>
        </w:rPr>
        <w:t>• uppgift om att den föreslagne kandiderar.</w:t>
      </w:r>
    </w:p>
    <w:p w14:paraId="52A443DD" w14:textId="585CC79D" w:rsidR="009C10E6" w:rsidRDefault="009C10E6" w:rsidP="009C10E6">
      <w:pPr>
        <w:spacing w:line="240" w:lineRule="auto"/>
        <w:rPr>
          <w:rFonts w:ascii="Comic Sans MS" w:hAnsi="Comic Sans MS"/>
        </w:rPr>
      </w:pPr>
      <w:r w:rsidRPr="009C10E6">
        <w:rPr>
          <w:rFonts w:ascii="Comic Sans MS" w:hAnsi="Comic Sans MS"/>
        </w:rPr>
        <w:t>Förslagen till val enligt ovan ska vara styrelsen tillhanda senast den 15 december.</w:t>
      </w:r>
      <w:r w:rsidRPr="009C10E6">
        <w:rPr>
          <w:rFonts w:ascii="Comic Sans MS" w:hAnsi="Comic Sans MS"/>
        </w:rPr>
        <w:br/>
      </w:r>
      <w:r w:rsidRPr="009C10E6">
        <w:rPr>
          <w:rFonts w:ascii="Comic Sans MS" w:hAnsi="Comic Sans MS"/>
        </w:rPr>
        <w:t>Därefter är nomineringen avslutad.Syrelsen ska, senast en vecka efter nomineringen är avslutad, delge valberedningen</w:t>
      </w:r>
      <w:r w:rsidRPr="009C10E6">
        <w:rPr>
          <w:rFonts w:ascii="Comic Sans MS" w:hAnsi="Comic Sans MS"/>
        </w:rPr>
        <w:t xml:space="preserve"> </w:t>
      </w:r>
      <w:r w:rsidRPr="009C10E6">
        <w:rPr>
          <w:rFonts w:ascii="Comic Sans MS" w:hAnsi="Comic Sans MS"/>
        </w:rPr>
        <w:t>en lista över samtliga inkomna förslag.</w:t>
      </w:r>
      <w:r w:rsidRPr="009C10E6">
        <w:rPr>
          <w:rFonts w:ascii="Comic Sans MS" w:hAnsi="Comic Sans MS"/>
        </w:rPr>
        <w:t xml:space="preserve"> </w:t>
      </w:r>
      <w:r w:rsidRPr="009C10E6">
        <w:rPr>
          <w:rFonts w:ascii="Comic Sans MS" w:hAnsi="Comic Sans MS"/>
        </w:rPr>
        <w:t>Om valberedningen så önskar, må den korrigera sitt förslag till årsmöte – dock ska</w:t>
      </w:r>
      <w:r w:rsidRPr="009C10E6">
        <w:rPr>
          <w:rFonts w:ascii="Comic Sans MS" w:hAnsi="Comic Sans MS"/>
        </w:rPr>
        <w:t xml:space="preserve"> </w:t>
      </w:r>
      <w:r w:rsidRPr="009C10E6">
        <w:rPr>
          <w:rFonts w:ascii="Comic Sans MS" w:hAnsi="Comic Sans MS"/>
        </w:rPr>
        <w:t xml:space="preserve">nya </w:t>
      </w:r>
      <w:r w:rsidRPr="009C10E6">
        <w:rPr>
          <w:rFonts w:ascii="Comic Sans MS" w:hAnsi="Comic Sans MS"/>
        </w:rPr>
        <w:lastRenderedPageBreak/>
        <w:t>förslag inte tillföras. Valberedningens slutliga förslag ska vara styrelsen tillhanda</w:t>
      </w:r>
      <w:r w:rsidRPr="009C10E6">
        <w:rPr>
          <w:rFonts w:ascii="Comic Sans MS" w:hAnsi="Comic Sans MS"/>
        </w:rPr>
        <w:t xml:space="preserve"> </w:t>
      </w:r>
      <w:r w:rsidRPr="009C10E6">
        <w:rPr>
          <w:rFonts w:ascii="Comic Sans MS" w:hAnsi="Comic Sans MS"/>
        </w:rPr>
        <w:t>senast fem dagar före det att handlingarna ska vara tillgängliga enligt § 7. Detta,</w:t>
      </w:r>
      <w:r w:rsidRPr="009C10E6">
        <w:rPr>
          <w:rFonts w:ascii="Comic Sans MS" w:hAnsi="Comic Sans MS"/>
        </w:rPr>
        <w:t xml:space="preserve"> </w:t>
      </w:r>
      <w:r w:rsidRPr="009C10E6">
        <w:rPr>
          <w:rFonts w:ascii="Comic Sans MS" w:hAnsi="Comic Sans MS"/>
        </w:rPr>
        <w:t>tillsammans med samtliga inkomna kandidatförslag enligt ovan, utgör således de</w:t>
      </w:r>
      <w:r w:rsidRPr="009C10E6">
        <w:rPr>
          <w:rFonts w:ascii="Comic Sans MS" w:hAnsi="Comic Sans MS"/>
        </w:rPr>
        <w:t xml:space="preserve"> .</w:t>
      </w:r>
      <w:r w:rsidRPr="009C10E6">
        <w:rPr>
          <w:rFonts w:ascii="Comic Sans MS" w:hAnsi="Comic Sans MS"/>
        </w:rPr>
        <w:t>nominerade kandidaterna.</w:t>
      </w:r>
    </w:p>
    <w:p w14:paraId="2CDBFCE9" w14:textId="77777777" w:rsidR="006E5EDF" w:rsidRDefault="006E5EDF" w:rsidP="009C10E6">
      <w:pPr>
        <w:spacing w:line="240" w:lineRule="auto"/>
        <w:rPr>
          <w:rFonts w:ascii="Comic Sans MS" w:hAnsi="Comic Sans MS"/>
        </w:rPr>
      </w:pPr>
    </w:p>
    <w:p w14:paraId="383F77C1" w14:textId="77777777" w:rsidR="006E5EDF" w:rsidRDefault="006E5EDF" w:rsidP="009C10E6">
      <w:pPr>
        <w:spacing w:line="240" w:lineRule="auto"/>
        <w:rPr>
          <w:rFonts w:ascii="Comic Sans MS" w:hAnsi="Comic Sans MS"/>
        </w:rPr>
      </w:pPr>
    </w:p>
    <w:p w14:paraId="796B2C66" w14:textId="06153704" w:rsidR="006E5EDF" w:rsidRPr="009C10E6" w:rsidRDefault="006E5EDF" w:rsidP="009C10E6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Lämnas av valberedningen 241026</w:t>
      </w:r>
      <w:r>
        <w:rPr>
          <w:rFonts w:ascii="Comic Sans MS" w:hAnsi="Comic Sans MS"/>
        </w:rPr>
        <w:br/>
        <w:t>Barbro Langefors, Lisa Pettersson, Ursula Liljegren</w:t>
      </w:r>
    </w:p>
    <w:p w14:paraId="744921AE" w14:textId="77777777" w:rsidR="009C10E6" w:rsidRPr="009C10E6" w:rsidRDefault="009C10E6" w:rsidP="009C10E6">
      <w:pPr>
        <w:spacing w:line="240" w:lineRule="auto"/>
        <w:rPr>
          <w:rFonts w:ascii="Comic Sans MS" w:hAnsi="Comic Sans MS"/>
        </w:rPr>
      </w:pPr>
    </w:p>
    <w:sectPr w:rsidR="009C10E6" w:rsidRPr="009C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0E6"/>
    <w:rsid w:val="00321EDB"/>
    <w:rsid w:val="0037281D"/>
    <w:rsid w:val="00414381"/>
    <w:rsid w:val="00685753"/>
    <w:rsid w:val="006E5EDF"/>
    <w:rsid w:val="009C10E6"/>
    <w:rsid w:val="00A11CA0"/>
    <w:rsid w:val="00B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3E7D"/>
  <w15:chartTrackingRefBased/>
  <w15:docId w15:val="{CA8B5050-F6FD-4460-8641-9F37A81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1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1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1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1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1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1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1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1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1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1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1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10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10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10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10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10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10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1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1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10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10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10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1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10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10E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C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Langefors</dc:creator>
  <cp:keywords/>
  <dc:description/>
  <cp:lastModifiedBy>Barbro Langefors</cp:lastModifiedBy>
  <cp:revision>3</cp:revision>
  <dcterms:created xsi:type="dcterms:W3CDTF">2024-10-26T11:30:00Z</dcterms:created>
  <dcterms:modified xsi:type="dcterms:W3CDTF">2024-10-26T11:42:00Z</dcterms:modified>
</cp:coreProperties>
</file>